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6DF4B" w14:textId="77777777" w:rsidR="00153166" w:rsidRDefault="00153166" w:rsidP="0015316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el-GR"/>
        </w:rPr>
      </w:pPr>
    </w:p>
    <w:p w14:paraId="15C3BE4C" w14:textId="6076672C" w:rsidR="004618DD" w:rsidRDefault="004B4645" w:rsidP="0015316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el-GR"/>
        </w:rPr>
        <w:t>Δελτίο Τύπου</w:t>
      </w:r>
    </w:p>
    <w:p w14:paraId="0D0A870B" w14:textId="77777777" w:rsidR="004618DD" w:rsidRDefault="004618DD" w:rsidP="0015316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el-GR"/>
        </w:rPr>
      </w:pPr>
    </w:p>
    <w:p w14:paraId="1AF3F22D" w14:textId="6477C5D2" w:rsidR="00084F6D" w:rsidRDefault="00084F6D" w:rsidP="0015316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el-GR"/>
        </w:rPr>
      </w:pPr>
      <w:r w:rsidRPr="00536050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el-GR"/>
        </w:rPr>
        <w:t>Συνάντηση της ΠΕΚΑΓΕΠΕ με τον Περιφερειακό Διευθυντή Εκπαίδευσης Αττικής</w:t>
      </w:r>
      <w:r w:rsidR="00AA3E3E" w:rsidRPr="00536050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el-GR"/>
        </w:rPr>
        <w:t>, Δρ</w:t>
      </w:r>
      <w:r w:rsidR="00B70D43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el-GR"/>
        </w:rPr>
        <w:t>.</w:t>
      </w:r>
      <w:r w:rsidR="00AA3E3E" w:rsidRPr="00536050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el-GR"/>
        </w:rPr>
        <w:t xml:space="preserve"> </w:t>
      </w:r>
      <w:r w:rsidR="00153166" w:rsidRPr="00536050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el-GR"/>
        </w:rPr>
        <w:t xml:space="preserve">Διονύσιο </w:t>
      </w:r>
      <w:r w:rsidR="00AA3E3E" w:rsidRPr="00536050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el-GR"/>
        </w:rPr>
        <w:t xml:space="preserve">Αναστασόπουλο </w:t>
      </w:r>
    </w:p>
    <w:p w14:paraId="5AA54840" w14:textId="77777777" w:rsidR="00153166" w:rsidRPr="00536050" w:rsidRDefault="00153166" w:rsidP="0015316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el-GR"/>
        </w:rPr>
      </w:pPr>
    </w:p>
    <w:p w14:paraId="1B9E6CFC" w14:textId="77777777" w:rsidR="00084F6D" w:rsidRPr="00536050" w:rsidRDefault="00084F6D" w:rsidP="00084F6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</w:p>
    <w:p w14:paraId="27C7C1B6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Την Τετάρτη 17 Σεπτεμβρίου, στις 9:00 π.μ., πραγματοποιήθηκε η δεύτερη συνάντηση μελών της ΠΕΚΑΓΕΠΕ με τον Περιφερειακό Διευθυντή Εκπαίδευσης Αττικής, κ. Διονύσιο Αναστασόπουλο.</w:t>
      </w:r>
    </w:p>
    <w:p w14:paraId="355F2581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</w:p>
    <w:p w14:paraId="1E2E9D28" w14:textId="01BEBBD2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Στη συνάντηση συμμετείχαν η κ. </w:t>
      </w:r>
      <w:r w:rsidR="00153166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Αικατερίνη 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Καρακάση, Πρόεδρος του Τμήματος Γερμανικής Γλώσσας και Φιλολογίας του ΕΚΠΑ, η κ. Φ</w:t>
      </w:r>
      <w:r w:rsidR="00AA3E3E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αίη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Κατσαντώνη, Ειδική Γραμματέας του Διοικητικού Συμβουλίου της ΠΕΚΑΓΕΠΕ, καθώς και τα μέλη των Τοπικών Επιτροπών</w:t>
      </w:r>
      <w:r w:rsidR="00153166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Δυτικής Αττικής και Πειραιά κ. </w:t>
      </w:r>
      <w:r w:rsidR="00153166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Ηλιάνα 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Κωστάκη και </w:t>
      </w:r>
      <w:r w:rsidR="00153166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Βασιλική </w:t>
      </w:r>
      <w:proofErr w:type="spellStart"/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Ραυτοπούλου</w:t>
      </w:r>
      <w:proofErr w:type="spellEnd"/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.</w:t>
      </w:r>
    </w:p>
    <w:p w14:paraId="7D4FD275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</w:p>
    <w:p w14:paraId="7A49C4EB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Η συνάντηση πραγματοποιήθηκε, για ακόμη μία φορά, σε ιδιαίτερα φιλικό και θετικό κλίμα.</w:t>
      </w:r>
    </w:p>
    <w:p w14:paraId="7B14534B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</w:p>
    <w:p w14:paraId="55CC620D" w14:textId="3C3D3CA0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Υπενθυμίζεται ότι είχε προηγηθεί μία πρώτη συνάντηση, κατά την οποία ο κ. Αναστασόπουλος είχε καταγράψει αναλυτικά τα αιτήματα του κλάδου σχετικά με τη διδασκαλία της Γερμανικής Γλώσσας</w:t>
      </w:r>
      <w:r w:rsidR="00AA3E3E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, 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είχε εκφράσει τη στήριξή του </w:t>
      </w:r>
      <w:r w:rsidR="00AA3E3E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και προώθησε αναλυτικό Υπόμνημα στον Γενικό Γραμματέα του Υπουργείου</w:t>
      </w:r>
      <w:r w:rsid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,</w:t>
      </w:r>
      <w:r w:rsidR="00AA3E3E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κ</w:t>
      </w:r>
      <w:r w:rsidR="00153166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.</w:t>
      </w:r>
      <w:r w:rsidR="00AA3E3E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</w:t>
      </w:r>
      <w:proofErr w:type="spellStart"/>
      <w:r w:rsidR="00AA3E3E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Παπαδομαρκάκη</w:t>
      </w:r>
      <w:proofErr w:type="spellEnd"/>
      <w:r w:rsidR="00AA3E3E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και αναμένεται άμεση ανατροφοδότηση.</w:t>
      </w:r>
    </w:p>
    <w:p w14:paraId="1CDA65AA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</w:p>
    <w:p w14:paraId="017AF58A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Κατά τη δεύτερη συνάντηση, η οποία ήταν σύντομη αλλά ουσιαστική, ο κ. Αναστασόπουλος επιβεβαίωσε το ενδιαφέρον και τη θετική του στάση απέναντι στην πολυγλωσσία, την ισονομία και το δικαίωμα των μαθητών στην επιλογή της ξένης γλώσσας που επιθυμούν να διδαχθούν.</w:t>
      </w:r>
    </w:p>
    <w:p w14:paraId="652A6D3F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</w:p>
    <w:p w14:paraId="27ADF9FB" w14:textId="45E59FAD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Όπως χαρακτηριστικά τόνισε, </w:t>
      </w:r>
      <w:r w:rsidR="00153166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όταν 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ένας μαθητής επιθυμεί να διδαχθεί Γερμανικά, Γαλλικά, Ισπανικά ή Ιταλικά, η επιλογή του αυτή θα πρέπει να γίνεται σεβαστή και να διασφαλίζεται η δυνατότητα υλοποίησής της στο δημόσιο σχολείο.</w:t>
      </w:r>
    </w:p>
    <w:p w14:paraId="1C6853BB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</w:p>
    <w:p w14:paraId="6960DB2A" w14:textId="65FB9AA6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Ιδιαίτερη αναφορά έγινε στο </w:t>
      </w:r>
      <w:r w:rsidR="00153166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Υ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πόμνημα που είχαν αποστείλει οι Τοπικές Επιτροπές Δυτικής Αττικής και Πειραιά, στο οποίο καταγράφεται </w:t>
      </w:r>
      <w:r w:rsidR="00AA3E3E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ότι 3.429 μαθητές της Ε τάξης Δημοτικού 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σ</w:t>
      </w:r>
      <w:r w:rsidR="00AA3E3E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ε όλα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σχολεία της Αττικής</w:t>
      </w:r>
      <w:r w:rsidR="00153166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, επέλεξαν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να διδαχθούν Γερμανικά, αλλά τελικά στερούνται αυτή τη δυνατότητα εξαιτίας των ισχυουσών εγκυκλίων για </w:t>
      </w:r>
      <w:r w:rsidR="00153166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το σχηματισμό τμημάτων σ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τη Β΄ ξένη γλώσσα</w:t>
      </w:r>
      <w:r w:rsidR="00153166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στο Δημοτικό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.</w:t>
      </w:r>
    </w:p>
    <w:p w14:paraId="1010B776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</w:p>
    <w:p w14:paraId="6C5ADFBD" w14:textId="0907A3F4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Παράλληλα, ενημέρωσε ότι επρόκειτο να πραγματοποιήσει τηλεδιάσκεψη με τους Διευθυντές Πρωτοβάθμιας Εκπαίδευσης, κατά την οποία </w:t>
      </w:r>
      <w:r w:rsidR="00153166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θα θέσει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υπόψη τους τα αιτήματα του κλάδου ΠΕ07 και της ΠΕΚΑΓΕΠΕ.</w:t>
      </w:r>
    </w:p>
    <w:p w14:paraId="75464680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</w:p>
    <w:p w14:paraId="240B8B9F" w14:textId="3423777E" w:rsidR="00084F6D" w:rsidRPr="00536050" w:rsidRDefault="00AA3E3E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Τ</w:t>
      </w:r>
      <w:r w:rsidR="00084F6D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ον ενημερώσαμε 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για τον κύκλο συναντήσεων που έχουμε πραγματοποιήσει </w:t>
      </w:r>
      <w:r w:rsidR="00084F6D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με τις περισσότερες Διευθύνσεις Πρωτοβάθμιας και Δευτεροβάθμιας Εκπαίδευσης της Αττικής, προκειμένου να καταγραφούν τα εναπομείναντα κενά στη Γερμανική Γλώσσα ενόψει της Β΄ φάσης προσλήψεων αναπληρωτών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και να διερευνήσουμε τις δυνατότητες συνεργασίας με την κάθε Διεύθυνση, ανάλογα με τις ανάγκες της. </w:t>
      </w:r>
    </w:p>
    <w:p w14:paraId="69F8149F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</w:p>
    <w:p w14:paraId="6D3C0B00" w14:textId="7D98C3E6" w:rsidR="00084F6D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Τονίσαμε ότι τα κενά που παραμένουν μετά την Α΄ φάση είναι πολλά</w:t>
      </w:r>
      <w:r w:rsidR="00AA3E3E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, δώσαμε συγκεκριμένα παραδείγματα</w:t>
      </w:r>
      <w:r w:rsidR="00DC099A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, όπως η Δυτική Αττική, στην οποία δεν έγινε καμιά πρόσληψη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και </w:t>
      </w:r>
      <w:r w:rsidR="002908AB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τονίσαμε την ανάγκη </w:t>
      </w:r>
      <w:r w:rsidR="00DC099A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να προσληφθούν στη Β φάση εκπαιδευτικοί πλήρους ωραρίου (ΑΠΩ)</w:t>
      </w:r>
      <w:r w:rsidR="002908AB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, </w:t>
      </w:r>
      <w:r w:rsidR="00BE1DB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και την ανάγκη </w:t>
      </w:r>
      <w:r w:rsidR="002908AB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να προστατευτούν τα μορφωτικά δικαιώματα </w:t>
      </w:r>
      <w:r w:rsidR="002908AB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lastRenderedPageBreak/>
        <w:t>των μαθητών</w:t>
      </w:r>
      <w:r w:rsidR="00BE1DB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/τριών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.</w:t>
      </w:r>
      <w:r w:rsidR="002908AB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</w:t>
      </w:r>
      <w:r w:rsidR="00DC099A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Σε αυτό το πλαίσιο </w:t>
      </w:r>
      <w:r w:rsidR="00CA592D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αναφερθήκαμε επίσης στις σημαντικές επιτυχίες μαθητών</w:t>
      </w:r>
      <w:r w:rsidR="00BE1DB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/τριών</w:t>
      </w:r>
      <w:r w:rsidR="00CA592D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των δημόσιων σχολείων της Αττικής στο Κρατικό Πιστοποιητικό Γλωσσομάθειας (ΚΠΓ) κατά το προηγούμενο σχολικό έτος</w:t>
      </w:r>
      <w:r w:rsidR="00DC099A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και την ανάγκη πλήρους κάλυψης των κενών, </w:t>
      </w:r>
      <w:r w:rsidR="00CA592D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ώστε οι μαθητές να συνεχίσουν απρόσκοπτα την προετοιμασία τους και να έχουν τη δυνατότητα να προχωρήσουν και στα επόμενα επίπεδα πιστοποίησης.</w:t>
      </w:r>
    </w:p>
    <w:p w14:paraId="3E336EAA" w14:textId="77777777" w:rsidR="00BE7EAC" w:rsidRDefault="00BE7EAC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</w:p>
    <w:p w14:paraId="0863CAFC" w14:textId="03CFCBE1" w:rsidR="00BE7EAC" w:rsidRPr="00536050" w:rsidRDefault="00BE7EAC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  <w:r w:rsidRPr="00BE7EAC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Παράλληλα, αναφέρθηκε ότι η Γερμανική Γλώσσα αποτελεί την πρώτη επιλογή μεταξύ των ξένων γλωσσών στο Κρατικό Πιστοποιητικό Γλωσσομάθειας, γεγονός που καταδεικνύει το ιδιαίτερα αυξημένο ενδιαφέρον των μαθητών για τη συγκεκριμένη γλώσσα.</w:t>
      </w:r>
    </w:p>
    <w:p w14:paraId="337EE6C7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</w:p>
    <w:p w14:paraId="2B5C733D" w14:textId="3B1096EC" w:rsidR="00084F6D" w:rsidRDefault="002908AB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Ζητήσαμε να μην εφαρμοστεί </w:t>
      </w:r>
      <w:r w:rsidR="00084F6D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η 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εγκύκλιος της</w:t>
      </w:r>
      <w:r w:rsidR="00084F6D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1η Οκτωβρίου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, που προβλέπει ότι αν</w:t>
      </w:r>
      <w:r w:rsidR="00084F6D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δεν έχει παρουσιαστεί</w:t>
      </w:r>
      <w:r w:rsidR="00BE1DB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/προσληφθεί</w:t>
      </w:r>
      <w:r w:rsidR="00084F6D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εκπαιδευτικός για τη Β΄ ξένη γλώσσα</w:t>
      </w:r>
      <w:r w:rsidR="00BE1DB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σε ένα σχολείο</w:t>
      </w:r>
      <w:r w:rsidR="00084F6D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, </w:t>
      </w:r>
      <w:r w:rsidR="00BE7EAC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δίνεται</w:t>
      </w:r>
      <w:r w:rsidR="00084F6D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δυνατότητα αλλαγής της γλώσσας διδασκαλίας προς τη γλώσσα για την οποία υπάρχει διαθέσιμος εκπαιδευτικός στο σχολείο</w:t>
      </w:r>
      <w:r w:rsidR="00BE7EAC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. Ζητήσαμε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να υπάρχει αναμονή για κάλυψη των κενών από τις επόμενες φάσεις προσλήψεων </w:t>
      </w:r>
      <w:r w:rsidR="00BE7EAC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ώστε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να μην υποχρεωθούν οι μαθητές</w:t>
      </w:r>
      <w:r w:rsidR="00BE7EAC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/</w:t>
      </w:r>
      <w:proofErr w:type="spellStart"/>
      <w:r w:rsidR="00BE7EAC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τριες</w:t>
      </w:r>
      <w:proofErr w:type="spellEnd"/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να αλλάξουν γλώσσα επειδή δεν τοποθετήθηκε εγκαίρως εκπαιδευτικός</w:t>
      </w:r>
      <w:r w:rsidR="00BE7EAC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.</w:t>
      </w:r>
    </w:p>
    <w:p w14:paraId="41DC21CA" w14:textId="77777777" w:rsidR="00BE7EAC" w:rsidRPr="00536050" w:rsidRDefault="00BE7EAC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</w:p>
    <w:p w14:paraId="14BDA24F" w14:textId="50A6D2C9" w:rsidR="00084F6D" w:rsidRPr="00536050" w:rsidRDefault="002908AB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Το πιο</w:t>
      </w:r>
      <w:r w:rsidR="00084F6D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βασικό αίτημα 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όμως </w:t>
      </w:r>
      <w:r w:rsidR="00084F6D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που τέθηκε ήταν η ανάγκη απόσυρσης ή τροποποίησης της εγκυκλίου για τη Β΄ ξένη γλώσσα, και ειδικότερα της ρύθμισης που συνδέει τη δημιουργία τμήματος με την ύπαρξη τουλάχιστον 12 μαθητών που επιθυμούν να διδαχθούν Γερμανικά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, </w:t>
      </w:r>
      <w:r w:rsidR="00CA592D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την απαγόρευση συγκρότησης ενός επιπλέον τμήματος πέραν των τμημάτων γενικής παιδείας και τη μη επιβολή της επιλογής της πλειοψηφίας, όταν προκύπτει.</w:t>
      </w:r>
    </w:p>
    <w:p w14:paraId="4A087E8D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</w:p>
    <w:p w14:paraId="42EBB67F" w14:textId="6FF8176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Τονίσαμε ότι η συγκεκριμένη ρύθμιση έχει ως αποτέλεσμα να χάνονται </w:t>
      </w:r>
      <w:r w:rsidR="00CA592D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φέτος μόνο στην Αττική 238 τμήματα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Γερμανικής Γλώσσας</w:t>
      </w:r>
      <w:r w:rsidR="00CA592D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, επειδή δεν υπάρχει το προηγούμενο κατώτατο όριο των  8 μαθητών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και, κατ’ επέκταση, να </w:t>
      </w:r>
      <w:r w:rsidR="00CA592D"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καταργείται</w:t>
      </w: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 xml:space="preserve"> στην πράξη το δικαίωμα των μαθητών στην επιλογή της ξένης γλώσσας.</w:t>
      </w:r>
    </w:p>
    <w:p w14:paraId="65E7E0ED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</w:p>
    <w:p w14:paraId="0BACD70B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Κλείνοντας τη συνάντηση, ο κ. Αναστασόπουλος αναφέρθηκε για ακόμη μία φορά στην ανάγκη διαμόρφωσης ενός δημοκρατικού πολίτη, ο οποίος έχει δικαίωμα στην επιλογή, στην ισονομία και στην πρόσβαση σε ίσες εκπαιδευτικές ευκαιρίες.</w:t>
      </w:r>
    </w:p>
    <w:p w14:paraId="00C2668A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</w:p>
    <w:p w14:paraId="3CE46FAF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Τόνισε τη σημασία που έχει η πολυγλωσσία και ο σεβασμός προς όλες τις ξένες γλώσσες, επισημαίνοντας ότι η γνώση ξένων γλωσσών αποτελεί σημαντικό εφόδιο για το μέλλον των μαθητών και την επαγγελματική τους πορεία.</w:t>
      </w:r>
    </w:p>
    <w:p w14:paraId="229D6538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</w:p>
    <w:p w14:paraId="0B40CFB7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Η θέση που εξέφρασε ήταν σαφής: όλοι οι μαθητές θα πρέπει να έχουν τη δυνατότητα να διδαχθούν τη γλώσσα που επιθυμούν, χωρίς η επιλογή τους να ακυρώνεται στην πράξη λόγω διοικητικών ή οργανωτικών προβλημάτων.</w:t>
      </w:r>
    </w:p>
    <w:p w14:paraId="506D6610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</w:p>
    <w:p w14:paraId="0FF151B3" w14:textId="77777777" w:rsidR="00084F6D" w:rsidRPr="00536050" w:rsidRDefault="00084F6D" w:rsidP="001531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  <w:r w:rsidRPr="00536050"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  <w:t>Πριν από την ολοκλήρωση της συνάντησης, ο κ. Αναστασόπουλος κατέγραψε επιγραμματικά τα βασικά αιτήματα που του θέσαμε και μας διαβεβαίωσε ότι θα τα προωθήσει και θα συνεχίσει να στηρίζει τις προσπάθειες του κλάδου της Γερμανικής Γλώσσας.</w:t>
      </w:r>
    </w:p>
    <w:p w14:paraId="37D80A5B" w14:textId="77777777" w:rsidR="00084F6D" w:rsidRPr="00536050" w:rsidRDefault="00084F6D" w:rsidP="00084F6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el-GR"/>
        </w:rPr>
      </w:pPr>
    </w:p>
    <w:p w14:paraId="314C22D0" w14:textId="77777777" w:rsidR="00674865" w:rsidRPr="00536050" w:rsidRDefault="00674865">
      <w:pPr>
        <w:rPr>
          <w:rFonts w:ascii="Times New Roman" w:hAnsi="Times New Roman" w:cs="Times New Roman"/>
        </w:rPr>
      </w:pPr>
    </w:p>
    <w:sectPr w:rsidR="00674865" w:rsidRPr="00536050" w:rsidSect="003B373D">
      <w:pgSz w:w="11906" w:h="16838"/>
      <w:pgMar w:top="720" w:right="1780" w:bottom="720" w:left="17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F6D"/>
    <w:rsid w:val="00084F6D"/>
    <w:rsid w:val="00153166"/>
    <w:rsid w:val="002908AB"/>
    <w:rsid w:val="00296578"/>
    <w:rsid w:val="003B373D"/>
    <w:rsid w:val="004618DD"/>
    <w:rsid w:val="004B4645"/>
    <w:rsid w:val="00510C2B"/>
    <w:rsid w:val="00522691"/>
    <w:rsid w:val="00536050"/>
    <w:rsid w:val="00674865"/>
    <w:rsid w:val="00905361"/>
    <w:rsid w:val="00A60B38"/>
    <w:rsid w:val="00AA3E3E"/>
    <w:rsid w:val="00B70D43"/>
    <w:rsid w:val="00BE1DB0"/>
    <w:rsid w:val="00BE7EAC"/>
    <w:rsid w:val="00C32B67"/>
    <w:rsid w:val="00CA592D"/>
    <w:rsid w:val="00DC099A"/>
    <w:rsid w:val="00E8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30EB5"/>
  <w15:chartTrackingRefBased/>
  <w15:docId w15:val="{30537BA8-E158-4EEE-98E2-D432C0998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8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0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3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3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1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6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5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2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853</Words>
  <Characters>4610</Characters>
  <Application>Microsoft Office Word</Application>
  <DocSecurity>0</DocSecurity>
  <Lines>38</Lines>
  <Paragraphs>10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misthe</dc:creator>
  <cp:keywords/>
  <dc:description/>
  <cp:lastModifiedBy>elena chatzimichali</cp:lastModifiedBy>
  <cp:revision>2</cp:revision>
  <dcterms:created xsi:type="dcterms:W3CDTF">2026-09-24T09:21:00Z</dcterms:created>
  <dcterms:modified xsi:type="dcterms:W3CDTF">2026-09-24T09:21:00Z</dcterms:modified>
</cp:coreProperties>
</file>