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CB44C" w14:textId="77777777" w:rsidR="0028155F" w:rsidRDefault="00000000">
      <w:pPr>
        <w:widowControl w:val="0"/>
        <w:pBdr>
          <w:top w:val="nil"/>
          <w:left w:val="nil"/>
          <w:bottom w:val="nil"/>
          <w:right w:val="nil"/>
          <w:between w:val="nil"/>
        </w:pBdr>
        <w:spacing w:before="98"/>
        <w:ind w:left="1417"/>
        <w:jc w:val="center"/>
        <w:rPr>
          <w:rFonts w:ascii="Times New Roman" w:eastAsia="Times New Roman" w:hAnsi="Times New Roman" w:cs="Times New Roman"/>
          <w:b/>
          <w:bCs/>
          <w:sz w:val="24"/>
          <w:szCs w:val="24"/>
          <w:u w:val="single"/>
        </w:rPr>
      </w:pPr>
      <w:r w:rsidRPr="0028155F">
        <w:rPr>
          <w:rFonts w:ascii="Times New Roman" w:eastAsia="Times New Roman" w:hAnsi="Times New Roman" w:cs="Times New Roman"/>
          <w:b/>
          <w:bCs/>
          <w:sz w:val="24"/>
          <w:szCs w:val="24"/>
          <w:u w:val="single"/>
        </w:rPr>
        <w:t xml:space="preserve">Η ανάγκη πρόσληψης αναπληρωτών/τριών ΠΕ07 Γερμανικής </w:t>
      </w:r>
    </w:p>
    <w:p w14:paraId="00000002" w14:textId="5DB9B9E0" w:rsidR="00D75501" w:rsidRPr="0028155F" w:rsidRDefault="00000000">
      <w:pPr>
        <w:widowControl w:val="0"/>
        <w:pBdr>
          <w:top w:val="nil"/>
          <w:left w:val="nil"/>
          <w:bottom w:val="nil"/>
          <w:right w:val="nil"/>
          <w:between w:val="nil"/>
        </w:pBdr>
        <w:spacing w:before="98"/>
        <w:ind w:left="1417"/>
        <w:jc w:val="center"/>
        <w:rPr>
          <w:rFonts w:ascii="Times New Roman" w:eastAsia="Times New Roman" w:hAnsi="Times New Roman" w:cs="Times New Roman"/>
          <w:b/>
          <w:bCs/>
          <w:sz w:val="24"/>
          <w:szCs w:val="24"/>
          <w:u w:val="single"/>
        </w:rPr>
      </w:pPr>
      <w:r w:rsidRPr="0028155F">
        <w:rPr>
          <w:rFonts w:ascii="Times New Roman" w:eastAsia="Times New Roman" w:hAnsi="Times New Roman" w:cs="Times New Roman"/>
          <w:b/>
          <w:bCs/>
          <w:sz w:val="24"/>
          <w:szCs w:val="24"/>
          <w:u w:val="single"/>
        </w:rPr>
        <w:t>για την κάλυψη όλων των κενών</w:t>
      </w:r>
    </w:p>
    <w:p w14:paraId="00000003" w14:textId="77777777" w:rsidR="00D75501" w:rsidRDefault="00000000" w:rsidP="0089180A">
      <w:pPr>
        <w:widowControl w:val="0"/>
        <w:pBdr>
          <w:top w:val="nil"/>
          <w:left w:val="nil"/>
          <w:bottom w:val="nil"/>
          <w:right w:val="nil"/>
          <w:between w:val="nil"/>
        </w:pBdr>
        <w:spacing w:before="98"/>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Ως εκπαιδευτικοί ΠΕ07 Γερμανικής</w:t>
      </w:r>
      <w:r>
        <w:rPr>
          <w:rFonts w:ascii="Times New Roman" w:eastAsia="Times New Roman" w:hAnsi="Times New Roman" w:cs="Times New Roman"/>
          <w:color w:val="000000"/>
          <w:sz w:val="24"/>
          <w:szCs w:val="24"/>
        </w:rPr>
        <w:t xml:space="preserve"> εκφρά</w:t>
      </w:r>
      <w:r>
        <w:rPr>
          <w:rFonts w:ascii="Times New Roman" w:eastAsia="Times New Roman" w:hAnsi="Times New Roman" w:cs="Times New Roman"/>
          <w:sz w:val="24"/>
          <w:szCs w:val="24"/>
        </w:rPr>
        <w:t>ζ</w:t>
      </w:r>
      <w:r>
        <w:rPr>
          <w:rFonts w:ascii="Times New Roman" w:eastAsia="Times New Roman" w:hAnsi="Times New Roman" w:cs="Times New Roman"/>
          <w:color w:val="000000"/>
          <w:sz w:val="24"/>
          <w:szCs w:val="24"/>
        </w:rPr>
        <w:t>ουμε την έντονη ανησυχία μας σε σχέση με τ</w:t>
      </w:r>
      <w:r>
        <w:rPr>
          <w:rFonts w:ascii="Times New Roman" w:eastAsia="Times New Roman" w:hAnsi="Times New Roman" w:cs="Times New Roman"/>
          <w:sz w:val="24"/>
          <w:szCs w:val="24"/>
        </w:rPr>
        <w:t>ις επικείμενες προσλήψεις αναπληρωτών/τριών</w:t>
      </w:r>
      <w:r>
        <w:rPr>
          <w:rFonts w:ascii="Times New Roman" w:eastAsia="Times New Roman" w:hAnsi="Times New Roman" w:cs="Times New Roman"/>
          <w:color w:val="000000"/>
          <w:sz w:val="24"/>
          <w:szCs w:val="24"/>
        </w:rPr>
        <w:t xml:space="preserve">. </w:t>
      </w:r>
    </w:p>
    <w:p w14:paraId="00000004" w14:textId="77777777" w:rsidR="00D75501" w:rsidRDefault="00000000">
      <w:pPr>
        <w:widowControl w:val="0"/>
        <w:pBdr>
          <w:top w:val="nil"/>
          <w:left w:val="nil"/>
          <w:bottom w:val="nil"/>
          <w:right w:val="nil"/>
          <w:between w:val="nil"/>
        </w:pBdr>
        <w:spacing w:before="98"/>
        <w:ind w:left="1417"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Οι </w:t>
      </w:r>
      <w:r>
        <w:rPr>
          <w:rFonts w:ascii="Times New Roman" w:eastAsia="Times New Roman" w:hAnsi="Times New Roman" w:cs="Times New Roman"/>
          <w:color w:val="000000"/>
          <w:sz w:val="24"/>
          <w:szCs w:val="24"/>
        </w:rPr>
        <w:t>μόλις 10 μόνιμο</w:t>
      </w:r>
      <w:r>
        <w:rPr>
          <w:rFonts w:ascii="Times New Roman" w:eastAsia="Times New Roman" w:hAnsi="Times New Roman" w:cs="Times New Roman"/>
          <w:sz w:val="24"/>
          <w:szCs w:val="24"/>
        </w:rPr>
        <w:t>ι</w:t>
      </w:r>
      <w:r>
        <w:rPr>
          <w:rFonts w:ascii="Times New Roman" w:eastAsia="Times New Roman" w:hAnsi="Times New Roman" w:cs="Times New Roman"/>
          <w:color w:val="000000"/>
          <w:sz w:val="24"/>
          <w:szCs w:val="24"/>
        </w:rPr>
        <w:t xml:space="preserve"> διορισμο</w:t>
      </w:r>
      <w:r>
        <w:rPr>
          <w:rFonts w:ascii="Times New Roman" w:eastAsia="Times New Roman" w:hAnsi="Times New Roman" w:cs="Times New Roman"/>
          <w:sz w:val="24"/>
          <w:szCs w:val="24"/>
        </w:rPr>
        <w:t>ί, ενώ υπήρξαν 53 συνταξιοδοτήσεις, καθώς και οι 158 προσλήψεις αναπληρωτών/τριών κατά το περσινό σχολικό έτος δεν μας αφήνουν περιθώρια εφησυχασμού.</w:t>
      </w:r>
    </w:p>
    <w:p w14:paraId="00000005" w14:textId="77777777" w:rsidR="00D75501" w:rsidRDefault="00000000">
      <w:pPr>
        <w:widowControl w:val="0"/>
        <w:pBdr>
          <w:top w:val="nil"/>
          <w:left w:val="nil"/>
          <w:bottom w:val="nil"/>
          <w:right w:val="nil"/>
          <w:between w:val="nil"/>
        </w:pBdr>
        <w:spacing w:before="98"/>
        <w:ind w:left="1417"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Τα τελευταία χρόνια παρατηρείται διαρκής μείωση των προσλήψεων, με αποτέλεσμα να μένουν εκατοντάδες κενά, να χάνονται χιλιάδες ώρες μαθήματος, μαθητές και μαθήτριες να παραμένουν αδίδακτοι σε όλη τη διάρκεια της σχολικής χρονιάς στο μάθημα των Γερμανικών.</w:t>
      </w:r>
    </w:p>
    <w:p w14:paraId="00000006" w14:textId="4FC719BF" w:rsidR="00D75501" w:rsidRDefault="00000000" w:rsidP="00D306A4">
      <w:pPr>
        <w:widowControl w:val="0"/>
        <w:pBdr>
          <w:top w:val="nil"/>
          <w:left w:val="nil"/>
          <w:bottom w:val="nil"/>
          <w:right w:val="nil"/>
          <w:between w:val="nil"/>
        </w:pBdr>
        <w:spacing w:before="98"/>
        <w:ind w:left="1417"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Επιπλέον λόγω των Υπουργικών Αποφάσεων (</w:t>
      </w:r>
      <w:hyperlink r:id="rId5">
        <w:r w:rsidR="00D75501">
          <w:rPr>
            <w:rFonts w:ascii="Times New Roman" w:eastAsia="Times New Roman" w:hAnsi="Times New Roman" w:cs="Times New Roman"/>
            <w:sz w:val="24"/>
            <w:szCs w:val="24"/>
          </w:rPr>
          <w:t xml:space="preserve">ΦΕΚ 1324 </w:t>
        </w:r>
        <w:proofErr w:type="spellStart"/>
        <w:r w:rsidR="00D75501">
          <w:rPr>
            <w:rFonts w:ascii="Times New Roman" w:eastAsia="Times New Roman" w:hAnsi="Times New Roman" w:cs="Times New Roman"/>
            <w:sz w:val="24"/>
            <w:szCs w:val="24"/>
          </w:rPr>
          <w:t>τ.Β</w:t>
        </w:r>
        <w:proofErr w:type="spellEnd"/>
        <w:r w:rsidR="00D75501">
          <w:rPr>
            <w:rFonts w:ascii="Times New Roman" w:eastAsia="Times New Roman" w:hAnsi="Times New Roman" w:cs="Times New Roman"/>
            <w:sz w:val="24"/>
            <w:szCs w:val="24"/>
          </w:rPr>
          <w:t>’/11-05-2016</w:t>
        </w:r>
      </w:hyperlink>
      <w:r>
        <w:rPr>
          <w:rFonts w:ascii="Times New Roman" w:eastAsia="Times New Roman" w:hAnsi="Times New Roman" w:cs="Times New Roman"/>
          <w:sz w:val="24"/>
          <w:szCs w:val="24"/>
        </w:rPr>
        <w:t xml:space="preserve"> και </w:t>
      </w:r>
      <w:hyperlink r:id="rId6">
        <w:r w:rsidR="00D75501">
          <w:rPr>
            <w:rFonts w:ascii="Times New Roman" w:eastAsia="Times New Roman" w:hAnsi="Times New Roman" w:cs="Times New Roman"/>
            <w:sz w:val="24"/>
            <w:szCs w:val="24"/>
          </w:rPr>
          <w:t xml:space="preserve">ΦΕΚ 1171 </w:t>
        </w:r>
        <w:proofErr w:type="spellStart"/>
        <w:r w:rsidR="00D75501">
          <w:rPr>
            <w:rFonts w:ascii="Times New Roman" w:eastAsia="Times New Roman" w:hAnsi="Times New Roman" w:cs="Times New Roman"/>
            <w:sz w:val="24"/>
            <w:szCs w:val="24"/>
          </w:rPr>
          <w:t>τ.Β</w:t>
        </w:r>
        <w:proofErr w:type="spellEnd"/>
        <w:r w:rsidR="00D75501">
          <w:rPr>
            <w:rFonts w:ascii="Times New Roman" w:eastAsia="Times New Roman" w:hAnsi="Times New Roman" w:cs="Times New Roman"/>
            <w:sz w:val="24"/>
            <w:szCs w:val="24"/>
          </w:rPr>
          <w:t>΄/04/04/2017</w:t>
        </w:r>
      </w:hyperlink>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 xml:space="preserve"> αφαιρείται ουσιαστικά το δικαίωμα ελεύθερης επιλογής Β’ ξένης γλώσσας</w:t>
      </w:r>
      <w:r>
        <w:rPr>
          <w:rFonts w:ascii="Times New Roman" w:eastAsia="Times New Roman" w:hAnsi="Times New Roman" w:cs="Times New Roman"/>
          <w:sz w:val="24"/>
          <w:szCs w:val="24"/>
        </w:rPr>
        <w:t xml:space="preserve"> από τους μαθητές/μαθήτριες, που αναγκάζονται σε πολλές περιπτώσεις να διδαχθούν άλλη ξένη γλώσσα από αυτήν της επιλογής τους, ενώ δημιουργείται τεχνητά η εντύπωση για μειωμένες ανάγκες σε εκπαιδευτικούς Γερμανικών.</w:t>
      </w:r>
      <w:r w:rsidR="008C6421">
        <w:rPr>
          <w:rFonts w:ascii="Times New Roman" w:eastAsia="Times New Roman" w:hAnsi="Times New Roman" w:cs="Times New Roman"/>
          <w:sz w:val="24"/>
          <w:szCs w:val="24"/>
        </w:rPr>
        <w:t xml:space="preserve"> </w:t>
      </w:r>
      <w:r w:rsidR="007D2DD9">
        <w:rPr>
          <w:rFonts w:ascii="Times New Roman" w:eastAsia="Times New Roman" w:hAnsi="Times New Roman" w:cs="Times New Roman"/>
          <w:sz w:val="24"/>
          <w:szCs w:val="24"/>
        </w:rPr>
        <w:t>Χαρακτηριστικά στην Α/</w:t>
      </w:r>
      <w:proofErr w:type="spellStart"/>
      <w:r w:rsidR="007D2DD9">
        <w:rPr>
          <w:rFonts w:ascii="Times New Roman" w:eastAsia="Times New Roman" w:hAnsi="Times New Roman" w:cs="Times New Roman"/>
          <w:sz w:val="24"/>
          <w:szCs w:val="24"/>
        </w:rPr>
        <w:t>θμια</w:t>
      </w:r>
      <w:proofErr w:type="spellEnd"/>
      <w:r w:rsidR="007D2DD9">
        <w:rPr>
          <w:rFonts w:ascii="Times New Roman" w:eastAsia="Times New Roman" w:hAnsi="Times New Roman" w:cs="Times New Roman"/>
          <w:sz w:val="24"/>
          <w:szCs w:val="24"/>
        </w:rPr>
        <w:t xml:space="preserve"> Εκπαίδευση </w:t>
      </w:r>
      <w:r w:rsidR="001246B7" w:rsidRPr="0058474F">
        <w:rPr>
          <w:rFonts w:ascii="Times New Roman" w:eastAsia="Times New Roman" w:hAnsi="Times New Roman" w:cs="Times New Roman"/>
          <w:sz w:val="24"/>
          <w:szCs w:val="24"/>
        </w:rPr>
        <w:t>Πειραιά</w:t>
      </w:r>
      <w:r w:rsidR="001246B7">
        <w:rPr>
          <w:rFonts w:ascii="Times New Roman" w:eastAsia="Times New Roman" w:hAnsi="Times New Roman" w:cs="Times New Roman"/>
          <w:sz w:val="24"/>
          <w:szCs w:val="24"/>
        </w:rPr>
        <w:t xml:space="preserve"> </w:t>
      </w:r>
      <w:r w:rsidR="00D306A4">
        <w:rPr>
          <w:rFonts w:ascii="Times New Roman" w:eastAsia="Times New Roman" w:hAnsi="Times New Roman" w:cs="Times New Roman"/>
          <w:sz w:val="24"/>
          <w:szCs w:val="24"/>
        </w:rPr>
        <w:t>κ</w:t>
      </w:r>
      <w:r w:rsidR="00D306A4" w:rsidRPr="00D306A4">
        <w:rPr>
          <w:rFonts w:ascii="Times New Roman" w:eastAsia="Times New Roman" w:hAnsi="Times New Roman" w:cs="Times New Roman"/>
          <w:sz w:val="24"/>
          <w:szCs w:val="24"/>
        </w:rPr>
        <w:t>ατά το σχολικό έτος 2025-2026 τα τμήματα Γερμανικών που παρέμειναν ακάλυπτα</w:t>
      </w:r>
      <w:r w:rsidR="00D306A4">
        <w:rPr>
          <w:rFonts w:ascii="Times New Roman" w:eastAsia="Times New Roman" w:hAnsi="Times New Roman" w:cs="Times New Roman"/>
          <w:sz w:val="24"/>
          <w:szCs w:val="24"/>
        </w:rPr>
        <w:t xml:space="preserve"> </w:t>
      </w:r>
      <w:r w:rsidR="00D306A4" w:rsidRPr="00D306A4">
        <w:rPr>
          <w:rFonts w:ascii="Times New Roman" w:eastAsia="Times New Roman" w:hAnsi="Times New Roman" w:cs="Times New Roman"/>
          <w:sz w:val="24"/>
          <w:szCs w:val="24"/>
        </w:rPr>
        <w:t>λόγω μη επαρκών προσλήψεων αναπληρωτών ήταν 32 στο σύνολό τους στην Α ́Πειραιά</w:t>
      </w:r>
      <w:r w:rsidR="00D306A4">
        <w:rPr>
          <w:rFonts w:ascii="Times New Roman" w:eastAsia="Times New Roman" w:hAnsi="Times New Roman" w:cs="Times New Roman"/>
          <w:sz w:val="24"/>
          <w:szCs w:val="24"/>
        </w:rPr>
        <w:t xml:space="preserve"> </w:t>
      </w:r>
      <w:r w:rsidR="00D306A4" w:rsidRPr="00D306A4">
        <w:rPr>
          <w:rFonts w:ascii="Times New Roman" w:eastAsia="Times New Roman" w:hAnsi="Times New Roman" w:cs="Times New Roman"/>
          <w:sz w:val="24"/>
          <w:szCs w:val="24"/>
        </w:rPr>
        <w:t>και 3 τμήματα στη Β ́Πειραιά. Τα 32 τμήματα της Α ́ Πειραιά είχαν συστήσει 5 ομάδες</w:t>
      </w:r>
      <w:r w:rsidR="00D306A4">
        <w:rPr>
          <w:rFonts w:ascii="Times New Roman" w:eastAsia="Times New Roman" w:hAnsi="Times New Roman" w:cs="Times New Roman"/>
          <w:sz w:val="24"/>
          <w:szCs w:val="24"/>
        </w:rPr>
        <w:t xml:space="preserve"> ΑΜΩ</w:t>
      </w:r>
      <w:r w:rsidR="00D306A4" w:rsidRPr="00D306A4">
        <w:rPr>
          <w:rFonts w:ascii="Times New Roman" w:eastAsia="Times New Roman" w:hAnsi="Times New Roman" w:cs="Times New Roman"/>
          <w:sz w:val="24"/>
          <w:szCs w:val="24"/>
        </w:rPr>
        <w:t xml:space="preserve"> εκπαιδευτικών κλάδου ΠΕ07</w:t>
      </w:r>
      <w:r w:rsidR="00D306A4">
        <w:rPr>
          <w:rFonts w:ascii="Times New Roman" w:eastAsia="Times New Roman" w:hAnsi="Times New Roman" w:cs="Times New Roman"/>
          <w:sz w:val="24"/>
          <w:szCs w:val="24"/>
        </w:rPr>
        <w:t xml:space="preserve">, οι οποίοι δεν προσλήφθηκαν ποτέ, </w:t>
      </w:r>
      <w:r w:rsidR="007D2DD9">
        <w:rPr>
          <w:rFonts w:ascii="Times New Roman" w:eastAsia="Times New Roman" w:hAnsi="Times New Roman" w:cs="Times New Roman"/>
          <w:sz w:val="24"/>
          <w:szCs w:val="24"/>
        </w:rPr>
        <w:t>εις βάρος των μορφωτικών δικαιωμάτων των μαθητών/τριών και της δυνατότητας εργασίας εκπαιδευτικών. Το ίδιο συνέβη και στην Β/</w:t>
      </w:r>
      <w:proofErr w:type="spellStart"/>
      <w:r w:rsidR="007D2DD9">
        <w:rPr>
          <w:rFonts w:ascii="Times New Roman" w:eastAsia="Times New Roman" w:hAnsi="Times New Roman" w:cs="Times New Roman"/>
          <w:sz w:val="24"/>
          <w:szCs w:val="24"/>
        </w:rPr>
        <w:t>θμια</w:t>
      </w:r>
      <w:proofErr w:type="spellEnd"/>
      <w:r w:rsidR="007D2DD9">
        <w:rPr>
          <w:rFonts w:ascii="Times New Roman" w:eastAsia="Times New Roman" w:hAnsi="Times New Roman" w:cs="Times New Roman"/>
          <w:sz w:val="24"/>
          <w:szCs w:val="24"/>
        </w:rPr>
        <w:t xml:space="preserve"> Εκπαίδευση </w:t>
      </w:r>
      <w:r w:rsidR="00A67BA4">
        <w:rPr>
          <w:rFonts w:ascii="Times New Roman" w:eastAsia="Times New Roman" w:hAnsi="Times New Roman" w:cs="Times New Roman"/>
          <w:sz w:val="24"/>
          <w:szCs w:val="24"/>
        </w:rPr>
        <w:t xml:space="preserve">Πειραιά </w:t>
      </w:r>
      <w:r w:rsidR="007D2DD9">
        <w:rPr>
          <w:rFonts w:ascii="Times New Roman" w:eastAsia="Times New Roman" w:hAnsi="Times New Roman" w:cs="Times New Roman"/>
          <w:sz w:val="24"/>
          <w:szCs w:val="24"/>
        </w:rPr>
        <w:t>με τις μισές προσλήψεις εκπαιδευτικών ενώ οι ανάγκες ήταν για διπλάσιο αριθμό.</w:t>
      </w:r>
    </w:p>
    <w:p w14:paraId="00000007" w14:textId="42C45574" w:rsidR="00D75501" w:rsidRDefault="00A67BA4">
      <w:pPr>
        <w:widowControl w:val="0"/>
        <w:spacing w:before="173"/>
        <w:ind w:left="1417" w:right="1"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Επιπρόσθετα, εξακολουθεί να εφαρμόζεται στον κλάδο μας ευρέως ο θεσμός των ΑΜΩ, που βάζει τους αναπληρωτές και τις αναπληρώτριες του κλάδου μας στη δεινή θέση να εργάζονται με μειωμένο ωράριο και άρα μειωμένες αποδοχές και αντίστοιχη </w:t>
      </w:r>
      <w:proofErr w:type="spellStart"/>
      <w:r>
        <w:rPr>
          <w:rFonts w:ascii="Times New Roman" w:eastAsia="Times New Roman" w:hAnsi="Times New Roman" w:cs="Times New Roman"/>
          <w:sz w:val="24"/>
          <w:szCs w:val="24"/>
        </w:rPr>
        <w:t>μοριοδότηση</w:t>
      </w:r>
      <w:proofErr w:type="spellEnd"/>
      <w:r>
        <w:rPr>
          <w:rFonts w:ascii="Times New Roman" w:eastAsia="Times New Roman" w:hAnsi="Times New Roman" w:cs="Times New Roman"/>
          <w:sz w:val="24"/>
          <w:szCs w:val="24"/>
        </w:rPr>
        <w:t>. Τέλος, παρατηρείται το φαινόμενο να γίνονται πρώτα προσλήψεις ΑΜΩ (μειωμένου ωραρίου) και κατόπιν ΑΠΩ (πλήρους ωραρίου) παραβιάζοντας έτσι τη σειρά προτεραιότητας του πίνακα αναπληρωτών.</w:t>
      </w:r>
    </w:p>
    <w:p w14:paraId="00000008" w14:textId="63F37B2B" w:rsidR="00D75501" w:rsidRDefault="00000000">
      <w:pPr>
        <w:widowControl w:val="0"/>
        <w:spacing w:before="173"/>
        <w:ind w:left="1417" w:right="1"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Η κατάσταση αυτή αποτυπώνεται και στη ζήτηση για φοίτηση στα τμήματα Γερμανικής Γλώσσας και Φιλολογίας, τα οποία παρά το ιδιαίτερα ελκυστικό και σύγχρονο πρόγραμμα σπουδών, που προσφέρουν, καταγράφουν μείωση σε εισακτέους/</w:t>
      </w:r>
      <w:proofErr w:type="spellStart"/>
      <w:r>
        <w:rPr>
          <w:rFonts w:ascii="Times New Roman" w:eastAsia="Times New Roman" w:hAnsi="Times New Roman" w:cs="Times New Roman"/>
          <w:sz w:val="24"/>
          <w:szCs w:val="24"/>
        </w:rPr>
        <w:t>ες</w:t>
      </w:r>
      <w:proofErr w:type="spellEnd"/>
      <w:r>
        <w:rPr>
          <w:rFonts w:ascii="Times New Roman" w:eastAsia="Times New Roman" w:hAnsi="Times New Roman" w:cs="Times New Roman"/>
          <w:sz w:val="24"/>
          <w:szCs w:val="24"/>
        </w:rPr>
        <w:t xml:space="preserve"> φοιτητές/</w:t>
      </w:r>
      <w:proofErr w:type="spellStart"/>
      <w:r>
        <w:rPr>
          <w:rFonts w:ascii="Times New Roman" w:eastAsia="Times New Roman" w:hAnsi="Times New Roman" w:cs="Times New Roman"/>
          <w:sz w:val="24"/>
          <w:szCs w:val="24"/>
        </w:rPr>
        <w:t>τριες</w:t>
      </w:r>
      <w:proofErr w:type="spellEnd"/>
      <w:r>
        <w:rPr>
          <w:rFonts w:ascii="Times New Roman" w:eastAsia="Times New Roman" w:hAnsi="Times New Roman" w:cs="Times New Roman"/>
          <w:sz w:val="24"/>
          <w:szCs w:val="24"/>
        </w:rPr>
        <w:t xml:space="preserve"> τα τελευταία χρόνια. Πολλοί νέοι άνθρωποι, παρόλο που αγαπούν την Γερμανική Γλώσσα και θα επιθυμούσαν να εντρυφήσουν στον Γερμανικό Πολιτισμό</w:t>
      </w:r>
      <w:r w:rsidR="002B02D0">
        <w:rPr>
          <w:rFonts w:ascii="Times New Roman" w:eastAsia="Times New Roman" w:hAnsi="Times New Roman" w:cs="Times New Roman"/>
          <w:sz w:val="24"/>
          <w:szCs w:val="24"/>
        </w:rPr>
        <w:t xml:space="preserve"> και τη διδασκαλία τους</w:t>
      </w:r>
      <w:r>
        <w:rPr>
          <w:rFonts w:ascii="Times New Roman" w:eastAsia="Times New Roman" w:hAnsi="Times New Roman" w:cs="Times New Roman"/>
          <w:sz w:val="24"/>
          <w:szCs w:val="24"/>
        </w:rPr>
        <w:t>, δεν βλέπουν να διαμορφώνονται ευνοϊκές συνθήκες για την επαγγελματική τους αποκατάσταση.</w:t>
      </w:r>
    </w:p>
    <w:p w14:paraId="00000009" w14:textId="77777777" w:rsidR="00D75501" w:rsidRDefault="00000000">
      <w:pPr>
        <w:widowControl w:val="0"/>
        <w:spacing w:before="173"/>
        <w:ind w:left="1417" w:right="1"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Όλο αυτό το κλίμα έρχεται σε πλήρη αντίθεση με τις ανάγκες της κοινωνίας και την διάθεση των παιδιών και των οικογενειών για τη διδασκαλία των Γερμανικών. Ενδεικτικά αναφέρουμε, ότι τα Γερμανικά ήταν τα πρώτα σε συμμετοχή στο Κρατικό Πιστοποιητικό Γλωσσομάθειας και τη χρονιά που πέρασε, είναι η τέταρτη γλώσσα που διδάσκεται παγκοσμίως και η πρώτη γλώσσα, που </w:t>
      </w:r>
      <w:proofErr w:type="spellStart"/>
      <w:r>
        <w:rPr>
          <w:rFonts w:ascii="Times New Roman" w:eastAsia="Times New Roman" w:hAnsi="Times New Roman" w:cs="Times New Roman"/>
          <w:sz w:val="24"/>
          <w:szCs w:val="24"/>
        </w:rPr>
        <w:t>ομιλείται</w:t>
      </w:r>
      <w:proofErr w:type="spellEnd"/>
      <w:r>
        <w:rPr>
          <w:rFonts w:ascii="Times New Roman" w:eastAsia="Times New Roman" w:hAnsi="Times New Roman" w:cs="Times New Roman"/>
          <w:sz w:val="24"/>
          <w:szCs w:val="24"/>
        </w:rPr>
        <w:t xml:space="preserve"> ως μητρική στην Ευρώπη. Επιπλέον πολλοί/</w:t>
      </w:r>
      <w:proofErr w:type="spellStart"/>
      <w:r>
        <w:rPr>
          <w:rFonts w:ascii="Times New Roman" w:eastAsia="Times New Roman" w:hAnsi="Times New Roman" w:cs="Times New Roman"/>
          <w:sz w:val="24"/>
          <w:szCs w:val="24"/>
        </w:rPr>
        <w:t>ές</w:t>
      </w:r>
      <w:proofErr w:type="spellEnd"/>
      <w:r>
        <w:rPr>
          <w:rFonts w:ascii="Times New Roman" w:eastAsia="Times New Roman" w:hAnsi="Times New Roman" w:cs="Times New Roman"/>
          <w:sz w:val="24"/>
          <w:szCs w:val="24"/>
        </w:rPr>
        <w:t xml:space="preserve"> νέοι και νέες θεωρούν τα Γερμανικά </w:t>
      </w:r>
      <w:r>
        <w:rPr>
          <w:rFonts w:ascii="Times New Roman" w:eastAsia="Times New Roman" w:hAnsi="Times New Roman" w:cs="Times New Roman"/>
          <w:sz w:val="24"/>
          <w:szCs w:val="24"/>
        </w:rPr>
        <w:lastRenderedPageBreak/>
        <w:t xml:space="preserve">απαραίτητο προσόν στην αγορά εργασίας λόγω των εμπορικών σχέσεων της χώρας μας με γερμανόφωνες χώρες, του μεγάλου τουρισμού από αυτές τις χώρες προς την Ελλάδα, αλλά και των ελκυστικών εργασιακών προοπτικών, που προσφέρουν, ιδιαιτέρως σε εξειδικευμένο προσωπικό. Αξίζει να αναφέρουμε, ότι τα Γερμανικά θεωρούνται γλώσσα της έρευνας, της τεχνολογίας, αλλά και της φιλοσοφίας, ενώ οι σχέσεις Γερμανίας-Ελλάδας έχουν </w:t>
      </w:r>
      <w:proofErr w:type="spellStart"/>
      <w:r>
        <w:rPr>
          <w:rFonts w:ascii="Times New Roman" w:eastAsia="Times New Roman" w:hAnsi="Times New Roman" w:cs="Times New Roman"/>
          <w:sz w:val="24"/>
          <w:szCs w:val="24"/>
        </w:rPr>
        <w:t>οικοδομηθεί</w:t>
      </w:r>
      <w:proofErr w:type="spellEnd"/>
      <w:r>
        <w:rPr>
          <w:rFonts w:ascii="Times New Roman" w:eastAsia="Times New Roman" w:hAnsi="Times New Roman" w:cs="Times New Roman"/>
          <w:sz w:val="24"/>
          <w:szCs w:val="24"/>
        </w:rPr>
        <w:t xml:space="preserve"> εδώ και αιώνες (ενδεικτικά οι περισσότεροι Φιλέλληνες που βοήθησαν στον </w:t>
      </w:r>
      <w:proofErr w:type="spellStart"/>
      <w:r>
        <w:rPr>
          <w:rFonts w:ascii="Times New Roman" w:eastAsia="Times New Roman" w:hAnsi="Times New Roman" w:cs="Times New Roman"/>
          <w:sz w:val="24"/>
          <w:szCs w:val="24"/>
        </w:rPr>
        <w:t>εθνικο</w:t>
      </w:r>
      <w:proofErr w:type="spellEnd"/>
      <w:r>
        <w:rPr>
          <w:rFonts w:ascii="Times New Roman" w:eastAsia="Times New Roman" w:hAnsi="Times New Roman" w:cs="Times New Roman"/>
          <w:sz w:val="24"/>
          <w:szCs w:val="24"/>
        </w:rPr>
        <w:t>-απελευθερωτικό αγώνα του 1821 ήταν Γερμανοί). Τέλος, η Γερμανική γλώσσα ενδείκνυται με βάση επιστημονικές μελέτες για εκμάθηση από μαθητές/</w:t>
      </w:r>
      <w:proofErr w:type="spellStart"/>
      <w:r>
        <w:rPr>
          <w:rFonts w:ascii="Times New Roman" w:eastAsia="Times New Roman" w:hAnsi="Times New Roman" w:cs="Times New Roman"/>
          <w:sz w:val="24"/>
          <w:szCs w:val="24"/>
        </w:rPr>
        <w:t>τριες</w:t>
      </w:r>
      <w:proofErr w:type="spellEnd"/>
      <w:r>
        <w:rPr>
          <w:rFonts w:ascii="Times New Roman" w:eastAsia="Times New Roman" w:hAnsi="Times New Roman" w:cs="Times New Roman"/>
          <w:sz w:val="24"/>
          <w:szCs w:val="24"/>
        </w:rPr>
        <w:t xml:space="preserve"> με μαθησιακές δυσκολίες, καθώς υπάρχει ταύτιση του προφορικού λόγου με τον γραπτό.</w:t>
      </w:r>
    </w:p>
    <w:p w14:paraId="0000000A" w14:textId="77777777" w:rsidR="00D75501" w:rsidRDefault="00000000">
      <w:pPr>
        <w:widowControl w:val="0"/>
        <w:spacing w:before="173"/>
        <w:ind w:left="1417" w:right="1"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Με την ανακοίνωση του Υπουργείου σε σχέση με την εφαρμογή του ηλεκτρονικού </w:t>
      </w:r>
      <w:proofErr w:type="spellStart"/>
      <w:r>
        <w:rPr>
          <w:rFonts w:ascii="Times New Roman" w:eastAsia="Times New Roman" w:hAnsi="Times New Roman" w:cs="Times New Roman"/>
          <w:sz w:val="24"/>
          <w:szCs w:val="24"/>
        </w:rPr>
        <w:t>ΚΠγ</w:t>
      </w:r>
      <w:proofErr w:type="spellEnd"/>
      <w:r>
        <w:rPr>
          <w:rFonts w:ascii="Times New Roman" w:eastAsia="Times New Roman" w:hAnsi="Times New Roman" w:cs="Times New Roman"/>
          <w:sz w:val="24"/>
          <w:szCs w:val="24"/>
        </w:rPr>
        <w:t xml:space="preserve"> και τη σύνδεσή του με την Γ’ Γυμνασίου, δίνεται  για πρώτη φορά η δυνατότητα σε όλους/</w:t>
      </w:r>
      <w:proofErr w:type="spellStart"/>
      <w:r>
        <w:rPr>
          <w:rFonts w:ascii="Times New Roman" w:eastAsia="Times New Roman" w:hAnsi="Times New Roman" w:cs="Times New Roman"/>
          <w:sz w:val="24"/>
          <w:szCs w:val="24"/>
        </w:rPr>
        <w:t>ες</w:t>
      </w:r>
      <w:proofErr w:type="spellEnd"/>
      <w:r>
        <w:rPr>
          <w:rFonts w:ascii="Times New Roman" w:eastAsia="Times New Roman" w:hAnsi="Times New Roman" w:cs="Times New Roman"/>
          <w:sz w:val="24"/>
          <w:szCs w:val="24"/>
        </w:rPr>
        <w:t xml:space="preserve"> τους/τις μαθητές/</w:t>
      </w:r>
      <w:proofErr w:type="spellStart"/>
      <w:r>
        <w:rPr>
          <w:rFonts w:ascii="Times New Roman" w:eastAsia="Times New Roman" w:hAnsi="Times New Roman" w:cs="Times New Roman"/>
          <w:sz w:val="24"/>
          <w:szCs w:val="24"/>
        </w:rPr>
        <w:t>τριες</w:t>
      </w:r>
      <w:proofErr w:type="spellEnd"/>
      <w:r>
        <w:rPr>
          <w:rFonts w:ascii="Times New Roman" w:eastAsia="Times New Roman" w:hAnsi="Times New Roman" w:cs="Times New Roman"/>
          <w:sz w:val="24"/>
          <w:szCs w:val="24"/>
        </w:rPr>
        <w:t xml:space="preserve"> ανεξαρτήτως σε όλη τη χώρα να λάβουν δωρεάν στο πλαίσιο του δημόσιου σχολείου μια πιστοποίηση από έναν αναγνωρισμένο κρατικό φορέα με το κύρος του </w:t>
      </w:r>
      <w:proofErr w:type="spellStart"/>
      <w:r>
        <w:rPr>
          <w:rFonts w:ascii="Times New Roman" w:eastAsia="Times New Roman" w:hAnsi="Times New Roman" w:cs="Times New Roman"/>
          <w:sz w:val="24"/>
          <w:szCs w:val="24"/>
        </w:rPr>
        <w:t>ΚΠγ</w:t>
      </w:r>
      <w:proofErr w:type="spellEnd"/>
      <w:r>
        <w:rPr>
          <w:rFonts w:ascii="Times New Roman" w:eastAsia="Times New Roman" w:hAnsi="Times New Roman" w:cs="Times New Roman"/>
          <w:sz w:val="24"/>
          <w:szCs w:val="24"/>
        </w:rPr>
        <w:t xml:space="preserve">. Η έγκαιρη τοποθέτηση εκπαιδευτικών Γερμανικής σε όλα τα σχολεία θα εξασφαλίσει την απρόσκοπτη εφαρμογή της εξαγγελίας. Με αυτό τον τρόπο </w:t>
      </w:r>
      <w:r>
        <w:rPr>
          <w:rFonts w:ascii="Times New Roman" w:eastAsia="Times New Roman" w:hAnsi="Times New Roman" w:cs="Times New Roman"/>
          <w:color w:val="000000"/>
          <w:sz w:val="24"/>
          <w:szCs w:val="24"/>
        </w:rPr>
        <w:t>οι μαθητές</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τριές</w:t>
      </w:r>
      <w:proofErr w:type="spellEnd"/>
      <w:r>
        <w:rPr>
          <w:rFonts w:ascii="Times New Roman" w:eastAsia="Times New Roman" w:hAnsi="Times New Roman" w:cs="Times New Roman"/>
          <w:color w:val="000000"/>
          <w:sz w:val="24"/>
          <w:szCs w:val="24"/>
        </w:rPr>
        <w:t xml:space="preserve"> μας θα ξεκινήσουν εγκαίρως τη γνωριμία με τη </w:t>
      </w:r>
      <w:r>
        <w:rPr>
          <w:rFonts w:ascii="Times New Roman" w:eastAsia="Times New Roman" w:hAnsi="Times New Roman" w:cs="Times New Roman"/>
          <w:sz w:val="24"/>
          <w:szCs w:val="24"/>
        </w:rPr>
        <w:t>Γ</w:t>
      </w:r>
      <w:r>
        <w:rPr>
          <w:rFonts w:ascii="Times New Roman" w:eastAsia="Times New Roman" w:hAnsi="Times New Roman" w:cs="Times New Roman"/>
          <w:color w:val="000000"/>
          <w:sz w:val="24"/>
          <w:szCs w:val="24"/>
        </w:rPr>
        <w:t xml:space="preserve">ερμανική γλώσσα </w:t>
      </w:r>
      <w:r>
        <w:rPr>
          <w:rFonts w:ascii="Times New Roman" w:eastAsia="Times New Roman" w:hAnsi="Times New Roman" w:cs="Times New Roman"/>
          <w:sz w:val="24"/>
          <w:szCs w:val="24"/>
        </w:rPr>
        <w:t>και η Ξένη Γλώσσα θα αποκτήσει και στο σχολείο το κύρος και τη χρησιμότητα, που έχει ούτως ή άλλως στην κοινωνία.</w:t>
      </w:r>
    </w:p>
    <w:p w14:paraId="0000000B" w14:textId="77777777" w:rsidR="00D75501" w:rsidRDefault="00000000">
      <w:pPr>
        <w:widowControl w:val="0"/>
        <w:spacing w:before="173"/>
        <w:ind w:left="1417" w:right="1" w:firstLine="566"/>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Ως εκπαιδευτικοί Γερμανικών έχουμε την επιστημονική κατάρτιση, την πείρα και την διάθεση να προσφέρουμε το καλύτερο στο δημόσιο σχολείο, αλλά αυτά από μόνα τους δεν επαρκούν.</w:t>
      </w:r>
    </w:p>
    <w:p w14:paraId="0000000C" w14:textId="77777777" w:rsidR="00D75501" w:rsidRDefault="00000000">
      <w:pPr>
        <w:widowControl w:val="0"/>
        <w:spacing w:before="173"/>
        <w:ind w:left="1417" w:right="1"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Γι’ αυτούς του λόγους ζητάμε:</w:t>
      </w:r>
    </w:p>
    <w:p w14:paraId="0000000D" w14:textId="77777777" w:rsidR="00D75501" w:rsidRDefault="00000000">
      <w:pPr>
        <w:widowControl w:val="0"/>
        <w:numPr>
          <w:ilvl w:val="0"/>
          <w:numId w:val="1"/>
        </w:numPr>
        <w:spacing w:before="173"/>
        <w:ind w:left="1417" w:right="1"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Πρόσληψη του συνόλου των αναγκών σε αναπληρωτές/</w:t>
      </w:r>
      <w:proofErr w:type="spellStart"/>
      <w:r>
        <w:rPr>
          <w:rFonts w:ascii="Times New Roman" w:eastAsia="Times New Roman" w:hAnsi="Times New Roman" w:cs="Times New Roman"/>
          <w:sz w:val="24"/>
          <w:szCs w:val="24"/>
        </w:rPr>
        <w:t>τριες</w:t>
      </w:r>
      <w:proofErr w:type="spellEnd"/>
      <w:r>
        <w:rPr>
          <w:rFonts w:ascii="Times New Roman" w:eastAsia="Times New Roman" w:hAnsi="Times New Roman" w:cs="Times New Roman"/>
          <w:sz w:val="24"/>
          <w:szCs w:val="24"/>
        </w:rPr>
        <w:t xml:space="preserve"> από την πρώτη φάση - κάλυψη όλων των κενών</w:t>
      </w:r>
    </w:p>
    <w:p w14:paraId="0000000E" w14:textId="77777777" w:rsidR="00D75501" w:rsidRDefault="00000000">
      <w:pPr>
        <w:widowControl w:val="0"/>
        <w:numPr>
          <w:ilvl w:val="0"/>
          <w:numId w:val="1"/>
        </w:numPr>
        <w:ind w:left="1417" w:right="1"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Κατάργηση του θεσμού των ΑΜΩ - προσλήψεις κατά προτεραιότητα ως ΑΠΩ από τον πίνακα αναπληρωτών/τριών</w:t>
      </w:r>
    </w:p>
    <w:p w14:paraId="0000000F" w14:textId="77777777" w:rsidR="00D75501" w:rsidRDefault="00000000">
      <w:pPr>
        <w:widowControl w:val="0"/>
        <w:numPr>
          <w:ilvl w:val="0"/>
          <w:numId w:val="1"/>
        </w:numPr>
        <w:ind w:left="1417" w:right="1"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Συνυπολογισμός του χρόνου μετακίνησης στο ωράριο των εκπαιδευτικών, που μετακινούνται από 5 σχολεία και πάνω</w:t>
      </w:r>
    </w:p>
    <w:p w14:paraId="00000010" w14:textId="77777777" w:rsidR="00D75501" w:rsidRDefault="00000000">
      <w:pPr>
        <w:widowControl w:val="0"/>
        <w:numPr>
          <w:ilvl w:val="0"/>
          <w:numId w:val="1"/>
        </w:numPr>
        <w:ind w:left="1417" w:right="1"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Αύξηση των ωρών διδασκαλίας της Β’ Ξένης Γλώσσας, ώστε να μπορεί να συμπληρωθεί ο απαιτούμενος χρόνος διδασκαλίας, που προβλέπεται για κάθε επίπεδο γλωσσομάθειας</w:t>
      </w:r>
    </w:p>
    <w:p w14:paraId="00000011" w14:textId="77777777" w:rsidR="00D75501" w:rsidRDefault="00000000">
      <w:pPr>
        <w:widowControl w:val="0"/>
        <w:numPr>
          <w:ilvl w:val="0"/>
          <w:numId w:val="1"/>
        </w:numPr>
        <w:ind w:left="1417" w:right="1"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Πάγιο αίτημά μας είναι η απόσυρση των Υπουργικών Αποφάσεων, που ακυρώνουν την ελεύθερη επιλογή της Β’ ξένης γλώσσας στην πράξη για χιλιάδες μαθητές/</w:t>
      </w:r>
      <w:proofErr w:type="spellStart"/>
      <w:r>
        <w:rPr>
          <w:rFonts w:ascii="Times New Roman" w:eastAsia="Times New Roman" w:hAnsi="Times New Roman" w:cs="Times New Roman"/>
          <w:sz w:val="24"/>
          <w:szCs w:val="24"/>
        </w:rPr>
        <w:t>τριες</w:t>
      </w:r>
      <w:proofErr w:type="spellEnd"/>
      <w:r>
        <w:rPr>
          <w:rFonts w:ascii="Times New Roman" w:eastAsia="Times New Roman" w:hAnsi="Times New Roman" w:cs="Times New Roman"/>
          <w:sz w:val="24"/>
          <w:szCs w:val="24"/>
        </w:rPr>
        <w:t>. Ωστόσο προτείνουμε έστω την τροποποίησή τους, έτσι ώστε να επιτρέπεται η συγκρότηση ενός επιπλέον τμήματος πέραν των τμημάτων γενικής παιδείας, σε περίπτωση που συμπληρώνεται ο ελάχιστος αριθμός 12 στη μειοψηφούσα γλώσσα, ενώ κατά περίπτωση, να καθορίζεται το κατώτερο όριο στους/στις 8 μαθητές/</w:t>
      </w:r>
      <w:proofErr w:type="spellStart"/>
      <w:r>
        <w:rPr>
          <w:rFonts w:ascii="Times New Roman" w:eastAsia="Times New Roman" w:hAnsi="Times New Roman" w:cs="Times New Roman"/>
          <w:sz w:val="24"/>
          <w:szCs w:val="24"/>
        </w:rPr>
        <w:t>τριες</w:t>
      </w:r>
      <w:proofErr w:type="spellEnd"/>
      <w:r>
        <w:rPr>
          <w:rFonts w:ascii="Times New Roman" w:eastAsia="Times New Roman" w:hAnsi="Times New Roman" w:cs="Times New Roman"/>
          <w:sz w:val="24"/>
          <w:szCs w:val="24"/>
        </w:rPr>
        <w:t>.</w:t>
      </w:r>
    </w:p>
    <w:p w14:paraId="5354A103" w14:textId="77777777" w:rsidR="0058474F" w:rsidRPr="00C07170" w:rsidRDefault="0058474F">
      <w:pPr>
        <w:widowControl w:val="0"/>
        <w:spacing w:before="173"/>
        <w:ind w:left="2160" w:right="1"/>
        <w:jc w:val="both"/>
        <w:rPr>
          <w:rFonts w:ascii="Times New Roman" w:eastAsia="Times New Roman" w:hAnsi="Times New Roman" w:cs="Times New Roman"/>
          <w:sz w:val="24"/>
          <w:szCs w:val="24"/>
        </w:rPr>
      </w:pPr>
    </w:p>
    <w:p w14:paraId="00000012" w14:textId="10276B86" w:rsidR="00D75501" w:rsidRDefault="00000000">
      <w:pPr>
        <w:widowControl w:val="0"/>
        <w:spacing w:before="173"/>
        <w:ind w:left="2160"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Τοπική Επιτροπή Πειραιά της ΠΕΚΑΓΕΠΕ</w:t>
      </w:r>
    </w:p>
    <w:p w14:paraId="00000013" w14:textId="7CDE34DF" w:rsidR="00D75501" w:rsidRDefault="0089180A" w:rsidP="00C07170">
      <w:pPr>
        <w:widowControl w:val="0"/>
        <w:spacing w:before="173"/>
        <w:ind w:left="2160"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Πειραιάς, 26.8.2026</w:t>
      </w:r>
    </w:p>
    <w:sectPr w:rsidR="00D75501">
      <w:pgSz w:w="12240" w:h="15840"/>
      <w:pgMar w:top="1423" w:right="1377" w:bottom="1092" w:left="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embedItalic r:id="rId1" w:fontKey="{E30755F0-E8C7-4EDA-A520-8CFC084F0AC4}"/>
  </w:font>
  <w:font w:name="Calibri">
    <w:panose1 w:val="020F0502020204030204"/>
    <w:charset w:val="A1"/>
    <w:family w:val="swiss"/>
    <w:pitch w:val="variable"/>
    <w:sig w:usb0="E4002EFF" w:usb1="C200247B" w:usb2="00000009" w:usb3="00000000" w:csb0="000001FF" w:csb1="00000000"/>
    <w:embedRegular r:id="rId2" w:fontKey="{8D3ADAD6-CC9B-450E-AD47-0A8223EA2017}"/>
  </w:font>
  <w:font w:name="Cambria">
    <w:panose1 w:val="02040503050406030204"/>
    <w:charset w:val="A1"/>
    <w:family w:val="roman"/>
    <w:pitch w:val="variable"/>
    <w:sig w:usb0="E00006FF" w:usb1="420024FF" w:usb2="02000000" w:usb3="00000000" w:csb0="0000019F" w:csb1="00000000"/>
    <w:embedRegular r:id="rId3" w:fontKey="{59DC663E-D788-453D-A3F0-23C9A5B4EBB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D676BF"/>
    <w:multiLevelType w:val="multilevel"/>
    <w:tmpl w:val="CAC6CA48"/>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num w:numId="1" w16cid:durableId="13648181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501"/>
    <w:rsid w:val="001246B7"/>
    <w:rsid w:val="0028155F"/>
    <w:rsid w:val="002B02D0"/>
    <w:rsid w:val="004D5B0B"/>
    <w:rsid w:val="004F3447"/>
    <w:rsid w:val="0058474F"/>
    <w:rsid w:val="007D2DD9"/>
    <w:rsid w:val="0089180A"/>
    <w:rsid w:val="008C6421"/>
    <w:rsid w:val="009B34CB"/>
    <w:rsid w:val="00A67BA4"/>
    <w:rsid w:val="00BA23A3"/>
    <w:rsid w:val="00C07170"/>
    <w:rsid w:val="00CC5E05"/>
    <w:rsid w:val="00D306A4"/>
    <w:rsid w:val="00D75501"/>
    <w:rsid w:val="00EC119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7E2A2"/>
  <w15:docId w15:val="{2F6E6B25-1273-4519-9679-48DBED7B3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l-GR" w:eastAsia="el-G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dv.org.gr/ypourgikes-apofasis--egkyklioi-gia-ti-didaskalia-tis-deyteris-xenis-glossas-w-57346.html" TargetMode="External"/><Relationship Id="rId5" Type="http://schemas.openxmlformats.org/officeDocument/2006/relationships/hyperlink" Target="https://www.pdv.org.gr/ypourgikes-apofasis--egkyklioi-gia-ti-didaskalia-tis-deyteris-xenis-glossas-w-57346.html"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912</Words>
  <Characters>4925</Characters>
  <Application>Microsoft Office Word</Application>
  <DocSecurity>0</DocSecurity>
  <Lines>41</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elena chatzimichali</cp:lastModifiedBy>
  <cp:revision>3</cp:revision>
  <dcterms:created xsi:type="dcterms:W3CDTF">2026-08-26T22:18:00Z</dcterms:created>
  <dcterms:modified xsi:type="dcterms:W3CDTF">2026-08-27T11:20:00Z</dcterms:modified>
</cp:coreProperties>
</file>